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40E71" w14:textId="77777777" w:rsidR="001A5951" w:rsidRDefault="001A5951" w:rsidP="001A5951">
      <w:pPr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Supplemental </w:t>
      </w:r>
      <w:r w:rsidRPr="2FA99BE1">
        <w:rPr>
          <w:rFonts w:ascii="Times New Roman" w:eastAsia="Times New Roman" w:hAnsi="Times New Roman" w:cs="Times New Roman"/>
          <w:b/>
          <w:bCs/>
        </w:rPr>
        <w:t>Figure 1:</w:t>
      </w:r>
      <w:r w:rsidRPr="2FA99BE1">
        <w:rPr>
          <w:rFonts w:ascii="Times New Roman" w:eastAsia="Times New Roman" w:hAnsi="Times New Roman" w:cs="Times New Roman"/>
        </w:rPr>
        <w:t xml:space="preserve"> </w:t>
      </w:r>
      <w:r w:rsidRPr="2FA99BE1">
        <w:rPr>
          <w:rFonts w:ascii="Times New Roman" w:eastAsia="Times New Roman" w:hAnsi="Times New Roman" w:cs="Times New Roman"/>
          <w:b/>
          <w:bCs/>
        </w:rPr>
        <w:t>Preferred Reporting Items for Systematic Reviews and Meta-Analysis</w:t>
      </w:r>
      <w:r>
        <w:rPr>
          <w:rFonts w:ascii="Times New Roman" w:eastAsia="Times New Roman" w:hAnsi="Times New Roman" w:cs="Times New Roman"/>
          <w:b/>
          <w:bCs/>
        </w:rPr>
        <w:t xml:space="preserve"> (PRISMA)</w:t>
      </w:r>
      <w:r w:rsidRPr="2FA99BE1">
        <w:rPr>
          <w:rFonts w:ascii="Times New Roman" w:eastAsia="Times New Roman" w:hAnsi="Times New Roman" w:cs="Times New Roman"/>
          <w:b/>
          <w:bCs/>
        </w:rPr>
        <w:t xml:space="preserve"> Diagram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</w:p>
    <w:p w14:paraId="62DDC77F" w14:textId="3B3FD0C7" w:rsidR="00736498" w:rsidRDefault="001A5951">
      <w:r>
        <w:rPr>
          <w:noProof/>
        </w:rPr>
        <w:drawing>
          <wp:inline distT="0" distB="0" distL="0" distR="0" wp14:anchorId="1A393E28" wp14:editId="21125289">
            <wp:extent cx="5613689" cy="5283472"/>
            <wp:effectExtent l="0" t="0" r="0" b="0"/>
            <wp:docPr id="93680946" name="Picture 93680946" descr="A flowchart of a flowchar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680946" name="Picture 93680946" descr="A flowchart of a flowchart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3689" cy="5283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36498" w:rsidSect="008B74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951"/>
    <w:rsid w:val="000D10B1"/>
    <w:rsid w:val="001A5951"/>
    <w:rsid w:val="00322D4A"/>
    <w:rsid w:val="004955C1"/>
    <w:rsid w:val="00736498"/>
    <w:rsid w:val="008B747F"/>
    <w:rsid w:val="009E4840"/>
    <w:rsid w:val="00B16BE3"/>
    <w:rsid w:val="00FA4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EB7EBA4"/>
  <w15:chartTrackingRefBased/>
  <w15:docId w15:val="{099A2E2A-97BA-CD40-A20A-6DA3A42CF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5951"/>
    <w:pPr>
      <w:spacing w:after="160" w:line="279" w:lineRule="auto"/>
    </w:pPr>
    <w:rPr>
      <w:rFonts w:asciiTheme="minorHAnsi" w:eastAsiaTheme="minorEastAsia" w:hAnsiTheme="minorHAnsi" w:cstheme="minorBidi"/>
      <w:color w:val="auto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5951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5951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5951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5951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5951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5951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5951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5951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5951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59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59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595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595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595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595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595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595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595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59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1A5951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5951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1A595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5951"/>
    <w:pPr>
      <w:spacing w:before="160" w:line="240" w:lineRule="auto"/>
      <w:jc w:val="center"/>
    </w:pPr>
    <w:rPr>
      <w:rFonts w:ascii="Times New Roman" w:eastAsiaTheme="minorHAnsi" w:hAnsi="Times New Roman" w:cs="Times New Roman"/>
      <w:i/>
      <w:iCs/>
      <w:color w:val="404040" w:themeColor="text1" w:themeTint="BF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1A59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5951"/>
    <w:pPr>
      <w:spacing w:after="0" w:line="240" w:lineRule="auto"/>
      <w:ind w:left="720"/>
      <w:contextualSpacing/>
    </w:pPr>
    <w:rPr>
      <w:rFonts w:ascii="Times New Roman" w:eastAsiaTheme="minorHAnsi" w:hAnsi="Times New Roman" w:cs="Times New Roman"/>
      <w:color w:val="000000" w:themeColor="text1"/>
      <w:lang w:eastAsia="en-US"/>
    </w:rPr>
  </w:style>
  <w:style w:type="character" w:styleId="IntenseEmphasis">
    <w:name w:val="Intense Emphasis"/>
    <w:basedOn w:val="DefaultParagraphFont"/>
    <w:uiPriority w:val="21"/>
    <w:qFormat/>
    <w:rsid w:val="001A59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59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eastAsiaTheme="minorHAnsi" w:hAnsi="Times New Roman" w:cs="Times New Roman"/>
      <w:i/>
      <w:iCs/>
      <w:color w:val="0F4761" w:themeColor="accent1" w:themeShade="BF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59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595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Anagha Srivatsa</dc:creator>
  <cp:keywords/>
  <dc:description/>
  <cp:lastModifiedBy>Anagha Srivatsa</cp:lastModifiedBy>
  <cp:revision>1</cp:revision>
  <dcterms:created xsi:type="dcterms:W3CDTF">2025-04-23T02:10:00Z</dcterms:created>
  <dcterms:modified xsi:type="dcterms:W3CDTF">2025-04-23T02:22:00Z</dcterms:modified>
</cp:coreProperties>
</file>