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95F">
        <w:rPr>
          <w:rFonts w:ascii="Calibri" w:eastAsia="Calibri" w:hAnsi="Calibri" w:cs="Times New Roman"/>
          <w:noProof/>
        </w:rPr>
        <w:drawing>
          <wp:inline distT="0" distB="0" distL="0" distR="0" wp14:anchorId="3EDCB4FA" wp14:editId="3417AC0B">
            <wp:extent cx="5114925" cy="3597310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" t="13487" r="7537" b="12524"/>
                    <a:stretch/>
                  </pic:blipFill>
                  <pic:spPr bwMode="auto">
                    <a:xfrm>
                      <a:off x="0" y="0"/>
                      <a:ext cx="5123553" cy="360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95F">
        <w:rPr>
          <w:rFonts w:ascii="Calibri" w:eastAsia="Calibri" w:hAnsi="Calibri" w:cs="Times New Roman"/>
          <w:noProof/>
        </w:rPr>
        <w:drawing>
          <wp:inline distT="0" distB="0" distL="0" distR="0" wp14:anchorId="0B2FF7F1" wp14:editId="4A479923">
            <wp:extent cx="5133975" cy="369237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44" r="3833" b="8498"/>
                    <a:stretch/>
                  </pic:blipFill>
                  <pic:spPr bwMode="auto">
                    <a:xfrm>
                      <a:off x="0" y="0"/>
                      <a:ext cx="5135512" cy="369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95F" w:rsidRPr="0069495F" w:rsidRDefault="0069495F" w:rsidP="00694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95F">
        <w:rPr>
          <w:rFonts w:ascii="Times New Roman" w:eastAsia="Times New Roman" w:hAnsi="Times New Roman" w:cs="Times New Roman"/>
          <w:b/>
          <w:bCs/>
          <w:sz w:val="24"/>
          <w:szCs w:val="24"/>
        </w:rPr>
        <w:t>Figure 4:</w:t>
      </w:r>
      <w:r w:rsidRPr="0069495F">
        <w:rPr>
          <w:rFonts w:ascii="Times New Roman" w:eastAsia="Times New Roman" w:hAnsi="Times New Roman" w:cs="Times New Roman"/>
          <w:sz w:val="24"/>
          <w:szCs w:val="24"/>
        </w:rPr>
        <w:t xml:space="preserve">  Electron Impact mass spectrum of the molecular ion peak of </w:t>
      </w:r>
      <w:proofErr w:type="spellStart"/>
      <w:r w:rsidRPr="0069495F">
        <w:rPr>
          <w:rFonts w:ascii="Times New Roman" w:eastAsia="Times New Roman" w:hAnsi="Times New Roman" w:cs="Times New Roman"/>
          <w:sz w:val="24"/>
          <w:szCs w:val="24"/>
        </w:rPr>
        <w:t>BaP</w:t>
      </w:r>
      <w:proofErr w:type="spellEnd"/>
      <w:r w:rsidRPr="0069495F">
        <w:rPr>
          <w:rFonts w:ascii="Times New Roman" w:eastAsia="Times New Roman" w:hAnsi="Times New Roman" w:cs="Times New Roman"/>
          <w:sz w:val="24"/>
          <w:szCs w:val="24"/>
        </w:rPr>
        <w:t xml:space="preserve">, 1-NBaP, 3-NBaP, 6-NBaP (a-d, respectively). </w:t>
      </w:r>
    </w:p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495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Continued</w:t>
      </w:r>
      <w:bookmarkStart w:id="0" w:name="_GoBack"/>
      <w:bookmarkEnd w:id="0"/>
    </w:p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9495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Figure 4 continued</w:t>
      </w:r>
    </w:p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95F">
        <w:rPr>
          <w:rFonts w:ascii="Calibri" w:eastAsia="Calibri" w:hAnsi="Calibri" w:cs="Times New Roman"/>
          <w:noProof/>
        </w:rPr>
        <w:drawing>
          <wp:inline distT="0" distB="0" distL="0" distR="0" wp14:anchorId="37CAC395" wp14:editId="78BE0C3C">
            <wp:extent cx="5153025" cy="3768909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 r="3333"/>
                    <a:stretch/>
                  </pic:blipFill>
                  <pic:spPr bwMode="auto">
                    <a:xfrm>
                      <a:off x="0" y="0"/>
                      <a:ext cx="5155161" cy="377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95F" w:rsidRPr="0069495F" w:rsidRDefault="0069495F" w:rsidP="0069495F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95F">
        <w:rPr>
          <w:rFonts w:ascii="Calibri" w:eastAsia="Calibri" w:hAnsi="Calibri" w:cs="Times New Roman"/>
          <w:noProof/>
        </w:rPr>
        <w:drawing>
          <wp:inline distT="0" distB="0" distL="0" distR="0" wp14:anchorId="2DE84339" wp14:editId="4267AB10">
            <wp:extent cx="5200650" cy="3771177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53" r="3659" b="8498"/>
                    <a:stretch/>
                  </pic:blipFill>
                  <pic:spPr bwMode="auto">
                    <a:xfrm>
                      <a:off x="0" y="0"/>
                      <a:ext cx="5211692" cy="377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495F" w:rsidRPr="0069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5F"/>
    <w:rsid w:val="0069495F"/>
    <w:rsid w:val="006A6A8A"/>
    <w:rsid w:val="0092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58B9"/>
  <w15:chartTrackingRefBased/>
  <w15:docId w15:val="{40051EF6-B0AC-4B48-BC74-1257EC86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Kefa Onchoke</dc:creator>
  <cp:keywords/>
  <dc:description/>
  <cp:lastModifiedBy>Kefa Onchoke</cp:lastModifiedBy>
  <cp:revision>1</cp:revision>
  <dcterms:created xsi:type="dcterms:W3CDTF">2019-11-25T18:07:00Z</dcterms:created>
  <dcterms:modified xsi:type="dcterms:W3CDTF">2019-11-25T18:09:00Z</dcterms:modified>
</cp:coreProperties>
</file>